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FE" w:rsidRDefault="00497FFE" w:rsidP="00497FFE">
      <w:pPr>
        <w:pStyle w:val="a3"/>
        <w:rPr>
          <w:sz w:val="28"/>
          <w:szCs w:val="28"/>
        </w:rPr>
      </w:pPr>
      <w:r>
        <w:rPr>
          <w:noProof/>
        </w:rPr>
        <w:drawing>
          <wp:inline distT="0" distB="0" distL="0" distR="0" wp14:anchorId="0363F66C" wp14:editId="324B1382">
            <wp:extent cx="6867525" cy="4578350"/>
            <wp:effectExtent l="0" t="0" r="9525" b="0"/>
            <wp:docPr id="1" name="Рисунок 1" descr="http://nvinder.ru/sites/default/files/gazeta/2015/08/foto_s_sayta_ds182.ucoz_.ru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vinder.ru/sites/default/files/gazeta/2015/08/foto_s_sayta_ds182.ucoz_.ru_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7525" cy="457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Первая задача, которую выполняет воспитатель в детском саду – это охрана жизни и здоровья детей. </w:t>
      </w:r>
    </w:p>
    <w:p w:rsid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Безопасность и здоровье наших детей.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Неслучайно эти два термина объединены воедино. Невозможно иметь здоровых детей, если они будут подвергаться опасности, как с физической стороны, так и психической.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По данным отечественных и зарубежных исследователей, здоровье человека на 50 - 55% зависит от собственного образа жизни, на 20 - 25% - от окружающей среды, на 16 - 20% -от наследственности и на 10 - 15% - от уровня развития здравоохранения в стране. Нельзя улучшить свою наследственность и лично повлиять на уровень здравоохранения, нельзя значительно изменить экологические условия своего существования, но образ жизни, который человек выбирает, целиком зависит от него самого.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Роль педагога ДОУ состоит в организации педагогического процесса, сберегающего здоровье ребёнка дошкольного возраста, воспитывающего ценностное отношение к здоровью и прививающего навыки безопасного поведения.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2. Нормативно-правовые документы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В концепции дошкольного воспитания решению проблем, связанных с охраной и укреплением здоровья детей, отводится ведущее место.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lastRenderedPageBreak/>
        <w:t>Сегодня сохранение и укрепление здоровья детей – одна из главных стратегических задач развития страны. Она регламентируется и обеспечивается такими нормативно-правовыми документами, как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o Закон РФ «Об образовании» (ст. 51)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o «О санитарно-эпидемиологическом благополучии населения».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А так же Указами Президента России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o «О неотложных мерах по обеспечению здоровья населения РФ»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o «Об утверждении основных направлений государственной социальной политики по улучшению положения детей в РФ».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Перечисленные документы и меры, принимаемые органами управления образованием, помогли достичь определённых результатов стабилизации, а в ряде дошкольных учреждений – качественного улучшения детского здоровья. Но вместе с тем показатели заболеваемости дошкольников продолжают ухудшаться как в целом, так и по основным классам болезней.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3. Понятие «здоровье»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К настоящему времени в науке сложилось более 79 понятий «здоровье». Оказалось, не так просто дать ему исчерпывающее определение. Рассмотрим некоторые из них (воспитателям предлагаются в письменном виде).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1. Здоровье - это нормальная функция организма на всех уровнях его организации.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2. Здоровье - это динамическое равновесие организма и его функций с окружающей средой.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3. Здоровье - это способность организма приспосабливаться к постоянно меняющимся условиям существования в окружающей среде, способность поддерживать постоянство внутренней среды организма, обеспечивая нормальную и разностороннюю жизнедеятельность, сохранение живого начала в организме.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4. Здоровье - это отсутствие болезни, болезненных состояний, болезненных изменений.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5. Здоровье - это способность к полноценному выполнению основных социальных функций.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Здоровье - это состояние полного физического, психического и социального благополучия.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Возможно, именно поэтому в федеральных государственных требованиях (ФГТ) к структуре основной общеобразовательной программы дошкольного образования </w:t>
      </w:r>
      <w:r w:rsidRPr="00497FFE">
        <w:rPr>
          <w:sz w:val="28"/>
          <w:szCs w:val="28"/>
        </w:rPr>
        <w:lastRenderedPageBreak/>
        <w:t>(ООПДО) выделили отдельными образовательными областями «Здоровье» и «Безопасность». Напомню содержание этих областей: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4. Образовательная область «Здоровье»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«Здоровье» - образовательная область, направленная на сохранение и укрепление здоровья детей, и воспитание культурно-гигиенических навыков.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bookmarkStart w:id="0" w:name="_GoBack"/>
      <w:bookmarkEnd w:id="0"/>
      <w:r w:rsidRPr="00497FFE">
        <w:rPr>
          <w:sz w:val="28"/>
          <w:szCs w:val="28"/>
        </w:rPr>
        <w:t>• «Физическая культура» - Развитие физических качеств и накопление двигательного опыта как важнейшее условие сохранения и укрепления здоровья детей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«Познание» - Формирование целостной картины мира, расширение кругозора о здоровье и здоровом образе жизни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«Социализация» - Соблюдение элементарных общепринятых норм и правил поведения в части здорового образа жизни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• «Коммуникация» - Развитие свободного общения </w:t>
      </w:r>
      <w:proofErr w:type="gramStart"/>
      <w:r w:rsidRPr="00497FFE">
        <w:rPr>
          <w:sz w:val="28"/>
          <w:szCs w:val="28"/>
        </w:rPr>
        <w:t>со</w:t>
      </w:r>
      <w:proofErr w:type="gramEnd"/>
      <w:r w:rsidRPr="00497FFE">
        <w:rPr>
          <w:sz w:val="28"/>
          <w:szCs w:val="28"/>
        </w:rPr>
        <w:t xml:space="preserve"> взрослыми и детьми по поводу здоровья и здорового образа жизни человека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«Безопасность» - Формирование основ безопасности собственной жизнедеятельности, в том числе и здоровья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5. Образовательная область «Безопасность»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«Безопасность» - образовательная область, направленная на формирование основ безопасности собственной жизнедеятельности, основ экологического сознания (безопасности окружающего мира) и интеллектуальных и личностных качеств.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Образовательная область «Безопасность» присутствует в непосредственной образовательной деятельности. Но на нее выделяется в день по 1 минуте или по 5 минут в день. Поэтому целесообразнее проводить НОВ по безопасности 1 раз в месяц по 20 минут в форме бесед, чтении художественной литературы, наблюдений, практической деятельности, играх-ситуациях, дидактических играх, рассматривании сюжетных и предметных картинок.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Эта Образовательная область интегрируется со следующими областями: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«Коммуникация» - Развитие свободного общения в процессе освоения способов безопасного поведения, оказание помощи себе и другому, правил поведения в стандартных опасных ситуациях, в части формирования основ экологического сознания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proofErr w:type="gramStart"/>
      <w:r w:rsidRPr="00497FFE">
        <w:rPr>
          <w:sz w:val="28"/>
          <w:szCs w:val="28"/>
        </w:rPr>
        <w:t xml:space="preserve">• «Труд» - Формирование представлений и освоение способов безопасного поведения, основ экологического сознания в процессе трудовой деятельности) </w:t>
      </w:r>
      <w:proofErr w:type="gramEnd"/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«Познание» - Расширение кругозора в части представления о возможных опасностях, способах их избегания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lastRenderedPageBreak/>
        <w:t>• «Социализация» - Формирование первичных представлений о себе, гендерных особенностях, семье, социуме и государстве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«Здоровье» - Формирование первичных ценностных представлений о здоровье и здоровом образе жизни человека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6. Безопасность образовательного процесса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Безопасность - это не только обучение детей основам здорового образа жизни, не только осторожное и правильное поведение детей в тех или иных ситуациях. А так же и безопасность образовательного процесса, а именно: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• Безопасная среда (закреплённые шкафы, стеллажи; отсутствие ядовитых и колючих растений; безопасное расположение растений в группе; оборудование помещений, где находятся дети, соблюдая меры противопожарной безопасности)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 xml:space="preserve">• Правильное хранение различных материалов, медикаментов (ножницы, иголки находятся в недоступном для детей месте, соответствуют требованиям; лекарства находятся только в аптечке, аптечка в недоступном для детей месте; моющие средства находятся так же в недоступном для детей месте) 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Мебель, подобранная по росту детей; маркировка мебели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Маркировка постельного белья и полотенец</w:t>
      </w:r>
    </w:p>
    <w:p w:rsidR="00497FFE" w:rsidRPr="00497FFE" w:rsidRDefault="00497FFE" w:rsidP="00497FFE">
      <w:pPr>
        <w:pStyle w:val="a3"/>
        <w:rPr>
          <w:sz w:val="28"/>
          <w:szCs w:val="28"/>
        </w:rPr>
      </w:pPr>
      <w:r w:rsidRPr="00497FFE">
        <w:rPr>
          <w:sz w:val="28"/>
          <w:szCs w:val="28"/>
        </w:rPr>
        <w:t>• Правильное освещение</w:t>
      </w:r>
    </w:p>
    <w:p w:rsidR="00C1531D" w:rsidRDefault="00C1531D"/>
    <w:sectPr w:rsidR="00C1531D" w:rsidSect="00497FFE">
      <w:pgSz w:w="11906" w:h="16838"/>
      <w:pgMar w:top="56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998"/>
    <w:rsid w:val="00497FFE"/>
    <w:rsid w:val="006C6998"/>
    <w:rsid w:val="00C1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F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7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7F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940</Words>
  <Characters>5364</Characters>
  <Application>Microsoft Office Word</Application>
  <DocSecurity>0</DocSecurity>
  <Lines>44</Lines>
  <Paragraphs>12</Paragraphs>
  <ScaleCrop>false</ScaleCrop>
  <Company>comp</Company>
  <LinksUpToDate>false</LinksUpToDate>
  <CharactersWithSpaces>6292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2015-09-17T07:02:00Z</dcterms:created>
  <dcterms:modified xsi:type="dcterms:W3CDTF">2015-09-17T07:11:00Z</dcterms:modified>
</cp:coreProperties>
</file>